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79" w:rsidRDefault="000E6F79" w:rsidP="000E6F79"/>
    <w:tbl>
      <w:tblPr>
        <w:tblW w:w="4961" w:type="dxa"/>
        <w:tblInd w:w="3936" w:type="dxa"/>
        <w:tblLook w:val="01E0" w:firstRow="1" w:lastRow="1" w:firstColumn="1" w:lastColumn="1" w:noHBand="0" w:noVBand="0"/>
      </w:tblPr>
      <w:tblGrid>
        <w:gridCol w:w="1417"/>
        <w:gridCol w:w="3544"/>
      </w:tblGrid>
      <w:tr w:rsidR="000E6F79" w:rsidRPr="00665E51" w:rsidTr="00511494">
        <w:tc>
          <w:tcPr>
            <w:tcW w:w="1417" w:type="dxa"/>
            <w:vAlign w:val="center"/>
          </w:tcPr>
          <w:p w:rsidR="000E6F79" w:rsidRPr="00665E51" w:rsidRDefault="000E6F79" w:rsidP="00511494">
            <w:r w:rsidRPr="00665E51">
              <w:t>SECCIÓN:</w:t>
            </w:r>
          </w:p>
        </w:tc>
        <w:tc>
          <w:tcPr>
            <w:tcW w:w="3544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PRESIDENCIA MUNICIPAL</w:t>
            </w:r>
          </w:p>
        </w:tc>
      </w:tr>
      <w:tr w:rsidR="000E6F79" w:rsidRPr="00665E51" w:rsidTr="00511494">
        <w:tc>
          <w:tcPr>
            <w:tcW w:w="1417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  <w:b/>
              </w:rPr>
            </w:pPr>
            <w:r w:rsidRPr="00665E51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544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EL QUE SE INDICA</w:t>
            </w:r>
          </w:p>
        </w:tc>
      </w:tr>
    </w:tbl>
    <w:p w:rsidR="000E6F79" w:rsidRPr="00665E51" w:rsidRDefault="000E6F79" w:rsidP="000E6F79">
      <w:pPr>
        <w:spacing w:before="60" w:after="60"/>
        <w:rPr>
          <w:rFonts w:ascii="Arial" w:hAnsi="Arial" w:cs="Arial"/>
        </w:rPr>
      </w:pPr>
    </w:p>
    <w:p w:rsidR="000E6F79" w:rsidRDefault="000E6F79" w:rsidP="000E6F79">
      <w:pPr>
        <w:spacing w:before="60" w:after="60"/>
        <w:jc w:val="right"/>
        <w:rPr>
          <w:rFonts w:ascii="Cambria" w:hAnsi="Cambria" w:cs="Segoe UI"/>
        </w:rPr>
      </w:pPr>
    </w:p>
    <w:p w:rsidR="000E6F79" w:rsidRPr="00665E51" w:rsidRDefault="00B966B2" w:rsidP="000E6F79">
      <w:pPr>
        <w:spacing w:before="60" w:after="6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SAN JERONIMO</w:t>
      </w:r>
      <w:r w:rsidR="000E6F79" w:rsidRPr="00665E51">
        <w:rPr>
          <w:rFonts w:ascii="Arial" w:hAnsi="Arial" w:cs="Arial"/>
        </w:rPr>
        <w:t xml:space="preserve">, GRO., A  </w:t>
      </w:r>
      <w:r w:rsidR="00673184">
        <w:rPr>
          <w:rFonts w:ascii="Arial" w:hAnsi="Arial" w:cs="Arial"/>
        </w:rPr>
        <w:t>14</w:t>
      </w:r>
      <w:bookmarkStart w:id="0" w:name="_GoBack"/>
      <w:bookmarkEnd w:id="0"/>
      <w:r w:rsidR="000E6F79">
        <w:rPr>
          <w:rFonts w:ascii="Arial" w:hAnsi="Arial" w:cs="Arial"/>
        </w:rPr>
        <w:t xml:space="preserve"> </w:t>
      </w:r>
      <w:r w:rsidR="000E6F79" w:rsidRPr="00665E5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326E77">
        <w:rPr>
          <w:rFonts w:ascii="Arial" w:hAnsi="Arial" w:cs="Arial"/>
        </w:rPr>
        <w:t>MARZ</w:t>
      </w:r>
      <w:r>
        <w:rPr>
          <w:rFonts w:ascii="Arial" w:hAnsi="Arial" w:cs="Arial"/>
        </w:rPr>
        <w:t>O</w:t>
      </w:r>
      <w:r w:rsidR="000E6F7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="000E6F79" w:rsidRPr="00665E51">
        <w:rPr>
          <w:rFonts w:ascii="Arial" w:hAnsi="Arial" w:cs="Arial"/>
        </w:rPr>
        <w:t xml:space="preserve">. </w:t>
      </w:r>
    </w:p>
    <w:p w:rsidR="000E6F79" w:rsidRPr="00665E51" w:rsidRDefault="000E6F79" w:rsidP="000E6F79">
      <w:pPr>
        <w:spacing w:before="60" w:after="60"/>
        <w:jc w:val="right"/>
        <w:rPr>
          <w:rFonts w:ascii="Arial" w:hAnsi="Arial" w:cs="Arial"/>
        </w:rPr>
      </w:pPr>
      <w:r w:rsidRPr="00665E51">
        <w:rPr>
          <w:rFonts w:ascii="Arial" w:hAnsi="Arial" w:cs="Arial"/>
        </w:rPr>
        <w:t xml:space="preserve"> </w:t>
      </w:r>
    </w:p>
    <w:p w:rsidR="000E6F79" w:rsidRPr="00665E51" w:rsidRDefault="000E6F79" w:rsidP="000E6F79">
      <w:pPr>
        <w:tabs>
          <w:tab w:val="left" w:pos="544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F79" w:rsidRPr="00665E51" w:rsidRDefault="00B966B2" w:rsidP="000E6F79">
      <w:pPr>
        <w:jc w:val="both"/>
        <w:rPr>
          <w:rFonts w:ascii="Arial" w:hAnsi="Arial" w:cs="Arial"/>
          <w:b/>
          <w:u w:val="single"/>
        </w:rPr>
      </w:pPr>
      <w:r w:rsidRPr="00B966B2">
        <w:rPr>
          <w:rFonts w:ascii="Arial" w:hAnsi="Arial" w:cs="Arial"/>
          <w:b/>
          <w:u w:val="single"/>
        </w:rPr>
        <w:t>M. F. N</w:t>
      </w:r>
      <w:r>
        <w:rPr>
          <w:rFonts w:ascii="Arial" w:hAnsi="Arial" w:cs="Arial"/>
          <w:b/>
          <w:u w:val="single"/>
        </w:rPr>
        <w:t>ATIVIDAD</w:t>
      </w:r>
      <w:r w:rsidRPr="00B966B2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ÉREZ</w:t>
      </w:r>
      <w:r w:rsidRPr="00B966B2">
        <w:rPr>
          <w:rFonts w:ascii="Arial" w:hAnsi="Arial" w:cs="Arial"/>
          <w:b/>
          <w:u w:val="single"/>
        </w:rPr>
        <w:t xml:space="preserve"> G</w:t>
      </w:r>
      <w:r>
        <w:rPr>
          <w:rFonts w:ascii="Arial" w:hAnsi="Arial" w:cs="Arial"/>
          <w:b/>
          <w:u w:val="single"/>
        </w:rPr>
        <w:t>UINTO</w:t>
      </w:r>
    </w:p>
    <w:p w:rsidR="000E6F79" w:rsidRPr="00665E51" w:rsidRDefault="00B966B2" w:rsidP="000E6F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ENCARGADA DE LA </w:t>
      </w:r>
      <w:r w:rsidR="000E6F79">
        <w:rPr>
          <w:rFonts w:ascii="Arial" w:hAnsi="Arial" w:cs="Arial"/>
          <w:b/>
        </w:rPr>
        <w:t>AUDITOR</w:t>
      </w:r>
      <w:r>
        <w:rPr>
          <w:rFonts w:ascii="Arial" w:hAnsi="Arial" w:cs="Arial"/>
          <w:b/>
        </w:rPr>
        <w:t>IA</w:t>
      </w:r>
      <w:r w:rsidR="000E6F79">
        <w:rPr>
          <w:rFonts w:ascii="Arial" w:hAnsi="Arial" w:cs="Arial"/>
          <w:b/>
        </w:rPr>
        <w:t xml:space="preserve"> SUPERIOR</w:t>
      </w:r>
      <w:r w:rsidR="000E6F79" w:rsidRPr="00665E51">
        <w:rPr>
          <w:rFonts w:ascii="Arial" w:hAnsi="Arial" w:cs="Arial"/>
          <w:b/>
        </w:rPr>
        <w:t xml:space="preserve"> DEL ESTADO</w:t>
      </w:r>
    </w:p>
    <w:p w:rsidR="000E6F79" w:rsidRPr="00665E51" w:rsidRDefault="000E6F79" w:rsidP="000E6F79">
      <w:pPr>
        <w:jc w:val="both"/>
        <w:rPr>
          <w:rFonts w:ascii="Arial" w:hAnsi="Arial" w:cs="Arial"/>
          <w:b/>
        </w:rPr>
      </w:pPr>
      <w:r w:rsidRPr="00665E51">
        <w:rPr>
          <w:rFonts w:ascii="Arial" w:hAnsi="Arial" w:cs="Arial"/>
          <w:b/>
        </w:rPr>
        <w:t>PRESENTE.</w:t>
      </w:r>
    </w:p>
    <w:p w:rsidR="000E6F79" w:rsidRPr="00665E51" w:rsidRDefault="000E6F79" w:rsidP="000E6F79">
      <w:pPr>
        <w:spacing w:before="60" w:after="60"/>
        <w:jc w:val="both"/>
        <w:rPr>
          <w:rFonts w:ascii="Arial" w:hAnsi="Arial" w:cs="Arial"/>
        </w:rPr>
      </w:pPr>
    </w:p>
    <w:p w:rsidR="000E6F79" w:rsidRPr="00665E51" w:rsidRDefault="000E6F79" w:rsidP="000E6F79">
      <w:pPr>
        <w:spacing w:before="60" w:after="60"/>
        <w:jc w:val="both"/>
        <w:rPr>
          <w:rFonts w:ascii="Arial" w:hAnsi="Arial" w:cs="Arial"/>
        </w:rPr>
      </w:pPr>
    </w:p>
    <w:p w:rsidR="000E6F79" w:rsidRPr="003D7A42" w:rsidRDefault="000E6F79" w:rsidP="000E6F79">
      <w:pPr>
        <w:pStyle w:val="Default"/>
        <w:spacing w:line="360" w:lineRule="auto"/>
        <w:jc w:val="both"/>
      </w:pPr>
      <w:r w:rsidRPr="003D7A42">
        <w:t xml:space="preserve">POR MEDIO DEL PRESENTE LE INFORMO QUE EN RELACIÓN </w:t>
      </w:r>
      <w:proofErr w:type="gramStart"/>
      <w:r w:rsidRPr="003D7A42">
        <w:t>AL  PUNTO</w:t>
      </w:r>
      <w:proofErr w:type="gramEnd"/>
      <w:r w:rsidRPr="003D7A42">
        <w:t xml:space="preserve"> </w:t>
      </w:r>
      <w:r>
        <w:rPr>
          <w:b/>
        </w:rPr>
        <w:t>4.1.2</w:t>
      </w:r>
      <w:r w:rsidRPr="003D7A42">
        <w:rPr>
          <w:b/>
        </w:rPr>
        <w:t xml:space="preserve"> </w:t>
      </w:r>
      <w:r w:rsidRPr="003D7A42">
        <w:t>DE LOS CRITERIOS PARA LA INTEGRACIÓN Y PRESENTACIÓN DE</w:t>
      </w:r>
      <w:r>
        <w:t xml:space="preserve"> LA CUENTA PÚBLICA </w:t>
      </w:r>
      <w:r w:rsidRPr="003D7A42">
        <w:t>DEL EJERCICIO FISCAL</w:t>
      </w:r>
      <w:r>
        <w:t xml:space="preserve"> 202</w:t>
      </w:r>
      <w:r w:rsidR="00326E77">
        <w:t>1</w:t>
      </w:r>
      <w:r w:rsidRPr="003D7A42">
        <w:t xml:space="preserve">, QUE SE REFIERE A </w:t>
      </w:r>
      <w:r>
        <w:t xml:space="preserve">LA </w:t>
      </w:r>
      <w:r>
        <w:rPr>
          <w:b/>
          <w:u w:val="single"/>
        </w:rPr>
        <w:t>“RELACIÓN DE BIENES MUEBLES E INMUEBLES RECIBIDOS EN COMODATO</w:t>
      </w:r>
      <w:r w:rsidRPr="003D7A42">
        <w:rPr>
          <w:b/>
          <w:u w:val="single"/>
        </w:rPr>
        <w:t>”</w:t>
      </w:r>
      <w:r w:rsidRPr="003D7A42">
        <w:rPr>
          <w:u w:val="single"/>
        </w:rPr>
        <w:t>,</w:t>
      </w:r>
      <w:r w:rsidRPr="003D7A42">
        <w:t xml:space="preserve"> ESTE H</w:t>
      </w:r>
      <w:r>
        <w:t>. AYUNTAMIENTO NO HA REALIZADO CONVENIO PARA RECIBIR BIENES EN COMODATO CON NINGUNA INSTITUCIÓN.</w:t>
      </w:r>
    </w:p>
    <w:p w:rsidR="000E6F79" w:rsidRDefault="000E6F79" w:rsidP="000E6F79">
      <w:pPr>
        <w:spacing w:before="60" w:after="60"/>
        <w:ind w:firstLine="708"/>
        <w:jc w:val="both"/>
        <w:rPr>
          <w:rFonts w:ascii="Arial" w:hAnsi="Arial" w:cs="Arial"/>
        </w:rPr>
      </w:pPr>
    </w:p>
    <w:p w:rsidR="000E6F79" w:rsidRPr="00665E51" w:rsidRDefault="000E6F79" w:rsidP="000E6F79">
      <w:pPr>
        <w:spacing w:before="60" w:after="60"/>
        <w:ind w:firstLine="708"/>
        <w:jc w:val="both"/>
        <w:rPr>
          <w:rFonts w:ascii="Arial" w:hAnsi="Arial" w:cs="Arial"/>
        </w:rPr>
      </w:pPr>
    </w:p>
    <w:p w:rsidR="000E6F79" w:rsidRPr="001E1BE5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1E1BE5">
        <w:rPr>
          <w:rFonts w:ascii="Arial" w:hAnsi="Arial" w:cs="Arial"/>
          <w:sz w:val="24"/>
          <w:szCs w:val="24"/>
        </w:rPr>
        <w:t xml:space="preserve">SIN MAS POR EL MOMENTO RECIBA UN SALUDO AFECTUOSO. </w:t>
      </w:r>
    </w:p>
    <w:p w:rsidR="000E6F79" w:rsidRPr="001E1BE5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1E1BE5">
        <w:rPr>
          <w:rFonts w:hAnsi="Trebuchet MS"/>
          <w:b/>
          <w:kern w:val="24"/>
          <w:sz w:val="24"/>
          <w:szCs w:val="24"/>
        </w:rPr>
        <w:t>_______________________________</w:t>
      </w:r>
    </w:p>
    <w:p w:rsidR="000E6F79" w:rsidRPr="001E1BE5" w:rsidRDefault="00AA0CE4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>
        <w:rPr>
          <w:rFonts w:hAnsi="Trebuchet MS"/>
          <w:b/>
          <w:kern w:val="24"/>
          <w:sz w:val="24"/>
          <w:szCs w:val="24"/>
        </w:rPr>
        <w:t>L.C. GLAFIRA MERAZA PRUDENTE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1E1BE5">
        <w:rPr>
          <w:rFonts w:hAnsi="Trebuchet MS"/>
          <w:b/>
          <w:kern w:val="24"/>
          <w:sz w:val="24"/>
          <w:szCs w:val="24"/>
        </w:rPr>
        <w:t>PRESIDENT</w:t>
      </w:r>
      <w:r w:rsidR="00AA0CE4">
        <w:rPr>
          <w:rFonts w:hAnsi="Trebuchet MS"/>
          <w:b/>
          <w:kern w:val="24"/>
          <w:sz w:val="24"/>
          <w:szCs w:val="24"/>
        </w:rPr>
        <w:t>A</w:t>
      </w:r>
      <w:r w:rsidRPr="001E1BE5">
        <w:rPr>
          <w:rFonts w:hAnsi="Trebuchet MS"/>
          <w:b/>
          <w:kern w:val="24"/>
          <w:sz w:val="24"/>
          <w:szCs w:val="24"/>
        </w:rPr>
        <w:t xml:space="preserve"> MUNICIPAL CONSTITUCIONAL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Pr="00F51629" w:rsidRDefault="000E6F79" w:rsidP="000E6F79">
      <w:pPr>
        <w:spacing w:before="58" w:after="60" w:line="240" w:lineRule="auto"/>
      </w:pPr>
      <w:r w:rsidRPr="00B02E2B">
        <w:rPr>
          <w:rFonts w:hAnsi="Trebuchet MS"/>
          <w:kern w:val="24"/>
          <w:sz w:val="24"/>
          <w:szCs w:val="24"/>
        </w:rPr>
        <w:t xml:space="preserve">  </w:t>
      </w:r>
    </w:p>
    <w:p w:rsidR="000E6F79" w:rsidRDefault="000E6F79" w:rsidP="000E6F79">
      <w:pPr>
        <w:tabs>
          <w:tab w:val="left" w:pos="6555"/>
        </w:tabs>
      </w:pPr>
      <w:r>
        <w:t>C.C.P. El minutario.</w:t>
      </w:r>
      <w:r>
        <w:tab/>
      </w:r>
    </w:p>
    <w:p w:rsidR="00D458EA" w:rsidRDefault="00D458EA"/>
    <w:sectPr w:rsidR="00D458EA" w:rsidSect="00D458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A7" w:rsidRDefault="00D36AA7" w:rsidP="00636920">
      <w:pPr>
        <w:spacing w:after="0" w:line="240" w:lineRule="auto"/>
      </w:pPr>
      <w:r>
        <w:separator/>
      </w:r>
    </w:p>
  </w:endnote>
  <w:endnote w:type="continuationSeparator" w:id="0">
    <w:p w:rsidR="00D36AA7" w:rsidRDefault="00D36AA7" w:rsidP="006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A7" w:rsidRDefault="00D36AA7" w:rsidP="00636920">
      <w:pPr>
        <w:spacing w:after="0" w:line="240" w:lineRule="auto"/>
      </w:pPr>
      <w:r>
        <w:separator/>
      </w:r>
    </w:p>
  </w:footnote>
  <w:footnote w:type="continuationSeparator" w:id="0">
    <w:p w:rsidR="00D36AA7" w:rsidRDefault="00D36AA7" w:rsidP="006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20" w:rsidRDefault="006369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-410669</wp:posOffset>
          </wp:positionV>
          <wp:extent cx="7736003" cy="10000034"/>
          <wp:effectExtent l="19050" t="0" r="0" b="0"/>
          <wp:wrapNone/>
          <wp:docPr id="1" name="0 Imagen" descr="MEMBRETE B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B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003" cy="1000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0"/>
    <w:rsid w:val="000E6F79"/>
    <w:rsid w:val="00326E77"/>
    <w:rsid w:val="00636920"/>
    <w:rsid w:val="00673184"/>
    <w:rsid w:val="00677C36"/>
    <w:rsid w:val="008947A3"/>
    <w:rsid w:val="00AA0CE4"/>
    <w:rsid w:val="00AD01BC"/>
    <w:rsid w:val="00B966B2"/>
    <w:rsid w:val="00D36AA7"/>
    <w:rsid w:val="00D458EA"/>
    <w:rsid w:val="00D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0411EA-F9D2-40FC-9021-338CF45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6920"/>
  </w:style>
  <w:style w:type="paragraph" w:styleId="Piedepgina">
    <w:name w:val="footer"/>
    <w:basedOn w:val="Normal"/>
    <w:link w:val="PiedepginaCar"/>
    <w:uiPriority w:val="99"/>
    <w:semiHidden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920"/>
  </w:style>
  <w:style w:type="paragraph" w:styleId="Textodeglobo">
    <w:name w:val="Balloon Text"/>
    <w:basedOn w:val="Normal"/>
    <w:link w:val="TextodegloboCar"/>
    <w:uiPriority w:val="99"/>
    <w:semiHidden/>
    <w:unhideWhenUsed/>
    <w:rsid w:val="0063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BJCS</dc:creator>
  <cp:lastModifiedBy>Ernesto Díaz Márquez</cp:lastModifiedBy>
  <cp:revision>15</cp:revision>
  <dcterms:created xsi:type="dcterms:W3CDTF">2021-10-07T15:36:00Z</dcterms:created>
  <dcterms:modified xsi:type="dcterms:W3CDTF">2022-04-01T02:25:00Z</dcterms:modified>
</cp:coreProperties>
</file>